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F4D" w:rsidRPr="00796E62" w:rsidRDefault="00AE4F4D" w:rsidP="00AE4F4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E4F4D" w:rsidRPr="00796E62" w:rsidRDefault="00AE4F4D" w:rsidP="00AE4F4D">
      <w:pPr>
        <w:spacing w:after="0"/>
        <w:jc w:val="center"/>
        <w:rPr>
          <w:rFonts w:ascii="Times New Roman" w:hAnsi="Times New Roman" w:cs="Times New Roman"/>
        </w:rPr>
      </w:pPr>
      <w:r w:rsidRPr="00796E62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00075" cy="6667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4F4D" w:rsidRPr="00796E62" w:rsidRDefault="00AE4F4D" w:rsidP="00AE4F4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796E62">
        <w:rPr>
          <w:rFonts w:ascii="Times New Roman" w:hAnsi="Times New Roman" w:cs="Times New Roman"/>
        </w:rPr>
        <w:tab/>
      </w:r>
      <w:r w:rsidRPr="00796E62">
        <w:rPr>
          <w:rFonts w:ascii="Times New Roman" w:hAnsi="Times New Roman" w:cs="Times New Roman"/>
        </w:rPr>
        <w:tab/>
      </w:r>
      <w:r w:rsidRPr="00796E62">
        <w:rPr>
          <w:rFonts w:ascii="Times New Roman" w:hAnsi="Times New Roman" w:cs="Times New Roman"/>
        </w:rPr>
        <w:tab/>
      </w:r>
      <w:r w:rsidRPr="00796E62">
        <w:rPr>
          <w:rFonts w:ascii="Times New Roman" w:hAnsi="Times New Roman" w:cs="Times New Roman"/>
        </w:rPr>
        <w:tab/>
      </w:r>
      <w:r w:rsidRPr="00796E62">
        <w:rPr>
          <w:rFonts w:ascii="Times New Roman" w:hAnsi="Times New Roman" w:cs="Times New Roman"/>
        </w:rPr>
        <w:tab/>
      </w:r>
      <w:r w:rsidRPr="00796E62">
        <w:rPr>
          <w:rFonts w:ascii="Times New Roman" w:hAnsi="Times New Roman" w:cs="Times New Roman"/>
        </w:rPr>
        <w:tab/>
      </w:r>
      <w:r w:rsidRPr="00796E62">
        <w:rPr>
          <w:rFonts w:ascii="Times New Roman" w:hAnsi="Times New Roman" w:cs="Times New Roman"/>
        </w:rPr>
        <w:tab/>
      </w:r>
      <w:r w:rsidRPr="00796E62">
        <w:rPr>
          <w:rFonts w:ascii="Times New Roman" w:hAnsi="Times New Roman" w:cs="Times New Roman"/>
        </w:rPr>
        <w:tab/>
      </w:r>
      <w:r w:rsidRPr="00796E62">
        <w:rPr>
          <w:rFonts w:ascii="Times New Roman" w:hAnsi="Times New Roman" w:cs="Times New Roman"/>
        </w:rPr>
        <w:tab/>
      </w:r>
      <w:r w:rsidRPr="00796E62">
        <w:rPr>
          <w:rFonts w:ascii="Times New Roman" w:hAnsi="Times New Roman" w:cs="Times New Roman"/>
        </w:rPr>
        <w:tab/>
      </w:r>
    </w:p>
    <w:p w:rsidR="00AE4F4D" w:rsidRPr="00796E62" w:rsidRDefault="00AE4F4D" w:rsidP="00AE4F4D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96E62">
        <w:rPr>
          <w:rFonts w:ascii="Times New Roman" w:hAnsi="Times New Roman" w:cs="Times New Roman"/>
          <w:b/>
          <w:bCs/>
          <w:sz w:val="28"/>
          <w:szCs w:val="28"/>
        </w:rPr>
        <w:t>АДМИНИСТРАЦИЯ НОВОБАТУРИНСКОГО СЕЛЬСКОГО ПОСЕЛЕНИЯ</w:t>
      </w:r>
    </w:p>
    <w:p w:rsidR="00AE4F4D" w:rsidRPr="00796E62" w:rsidRDefault="00AE4F4D" w:rsidP="00AE4F4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796E62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796E62"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Е Н И Е</w:t>
      </w:r>
    </w:p>
    <w:p w:rsidR="00AE4F4D" w:rsidRPr="00EB2577" w:rsidRDefault="008F0944" w:rsidP="00EB257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8F0944">
        <w:rPr>
          <w:rFonts w:ascii="Times New Roman" w:hAnsi="Times New Roman" w:cs="Times New Roman"/>
        </w:rPr>
        <w:pict>
          <v:line id="Прямая соединительная линия 2" o:spid="_x0000_s1026" style="position:absolute;z-index:251658240;visibility:visible" from="0,7.75pt" to="473.4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" strokeweight="4.5pt">
            <v:stroke linestyle="thinThick"/>
          </v:line>
        </w:pict>
      </w:r>
    </w:p>
    <w:p w:rsidR="00AE4F4D" w:rsidRPr="00796E62" w:rsidRDefault="006946E2" w:rsidP="00AE4F4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 </w:t>
      </w:r>
      <w:r w:rsidR="00AE4F4D">
        <w:rPr>
          <w:rFonts w:ascii="Times New Roman" w:hAnsi="Times New Roman" w:cs="Times New Roman"/>
          <w:sz w:val="28"/>
          <w:szCs w:val="28"/>
        </w:rPr>
        <w:t>июня 2021</w:t>
      </w:r>
      <w:r w:rsidR="00AE4F4D" w:rsidRPr="00796E62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AE4F4D">
        <w:rPr>
          <w:rFonts w:ascii="Times New Roman" w:hAnsi="Times New Roman" w:cs="Times New Roman"/>
          <w:sz w:val="28"/>
          <w:szCs w:val="28"/>
        </w:rPr>
        <w:t xml:space="preserve"> 19</w:t>
      </w:r>
    </w:p>
    <w:p w:rsidR="00AE4F4D" w:rsidRDefault="00AE4F4D" w:rsidP="00AE4F4D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признании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утратившим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силу</w:t>
      </w:r>
    </w:p>
    <w:p w:rsidR="00AE4F4D" w:rsidRDefault="00AE4F4D" w:rsidP="00AE4F4D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Постановления администрации</w:t>
      </w:r>
    </w:p>
    <w:p w:rsidR="00AE4F4D" w:rsidRDefault="00AE4F4D" w:rsidP="00AE4F4D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Новобатуринского сельского поселения</w:t>
      </w:r>
    </w:p>
    <w:p w:rsidR="00F94099" w:rsidRDefault="00F94099" w:rsidP="00AE4F4D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сфере муниципального контроля </w:t>
      </w:r>
    </w:p>
    <w:p w:rsidR="00F94099" w:rsidRDefault="00F94099" w:rsidP="00AE4F4D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благоустройства на территории</w:t>
      </w:r>
    </w:p>
    <w:p w:rsidR="00F94099" w:rsidRDefault="00F94099" w:rsidP="00AE4F4D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Новобатуринского сельского поселения</w:t>
      </w:r>
    </w:p>
    <w:p w:rsidR="00AE4F4D" w:rsidRPr="00CB6A99" w:rsidRDefault="00AE4F4D" w:rsidP="00AE4F4D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E4F4D" w:rsidRPr="00CB6A99" w:rsidRDefault="00AE4F4D" w:rsidP="00AE4F4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color w:val="333333"/>
          <w:sz w:val="27"/>
          <w:szCs w:val="27"/>
          <w:shd w:val="clear" w:color="auto" w:fill="FFFFFF"/>
        </w:rPr>
        <w:t xml:space="preserve">         </w:t>
      </w:r>
      <w:r w:rsidRPr="00CB6A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рамках приведения нормативных документов в соответствие с требованиями  Федерального закона 248-ФЗ от 31.07.2020 года  «О государственном контроле (надзоре) и муниципальном контроле в Российской Федерации,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администрация Новобатуринского сельского поселения ПОСТАНОВЛЯЕТ</w:t>
      </w:r>
      <w:r w:rsidRPr="00CB6A99">
        <w:rPr>
          <w:rFonts w:ascii="Times New Roman" w:hAnsi="Times New Roman" w:cs="Times New Roman"/>
          <w:sz w:val="28"/>
          <w:szCs w:val="28"/>
          <w:shd w:val="clear" w:color="auto" w:fill="FFFFFF"/>
        </w:rPr>
        <w:t>:  </w:t>
      </w:r>
    </w:p>
    <w:p w:rsidR="00AE4F4D" w:rsidRPr="00EB2577" w:rsidRDefault="00AE4F4D" w:rsidP="00AE4F4D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E4F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Признать утратившим силу </w:t>
      </w:r>
      <w:r w:rsidRPr="00AE4F4D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Новобатуринского сельского поселения № 48 от 29.11.2018 года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Положения о </w:t>
      </w:r>
      <w:r w:rsidRPr="00FF2B87">
        <w:rPr>
          <w:rFonts w:ascii="Times New Roman" w:hAnsi="Times New Roman" w:cs="Times New Roman"/>
          <w:sz w:val="28"/>
          <w:szCs w:val="28"/>
        </w:rPr>
        <w:t>муниципальном контроле в сфере благоустройства на территории Новобатуринского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B2577" w:rsidRPr="00EB2577" w:rsidRDefault="00EB2577" w:rsidP="00EB2577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AE4F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Признать утратившим силу </w:t>
      </w:r>
      <w:r w:rsidRPr="00AE4F4D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Новобатуринского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№ 54 от 21</w:t>
      </w:r>
      <w:r w:rsidRPr="00EB25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.12. </w:t>
      </w:r>
      <w:r w:rsidRPr="00EB2577">
        <w:rPr>
          <w:rFonts w:ascii="Times New Roman" w:hAnsi="Times New Roman" w:cs="Times New Roman"/>
          <w:sz w:val="28"/>
          <w:szCs w:val="28"/>
        </w:rPr>
        <w:t xml:space="preserve">2018 года       </w:t>
      </w:r>
    </w:p>
    <w:p w:rsidR="00EB2577" w:rsidRPr="00EB2577" w:rsidRDefault="00EB2577" w:rsidP="00EB2577">
      <w:pPr>
        <w:pStyle w:val="a5"/>
        <w:shd w:val="clear" w:color="auto" w:fill="FFFFFF"/>
        <w:spacing w:after="0" w:line="240" w:lineRule="auto"/>
        <w:ind w:left="1065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об </w:t>
      </w:r>
      <w:r w:rsidRPr="00EB257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утверждении административного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B257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регламента исполнения муниципальной  функции «Осуществление муниципального контроля в сфере благоустройства на территории Новобатуринского сельского поселения»</w:t>
      </w:r>
    </w:p>
    <w:p w:rsidR="00EB2577" w:rsidRPr="00AE4F4D" w:rsidRDefault="00EB2577" w:rsidP="00EB2577">
      <w:pPr>
        <w:pStyle w:val="a5"/>
        <w:autoSpaceDE w:val="0"/>
        <w:autoSpaceDN w:val="0"/>
        <w:adjustRightInd w:val="0"/>
        <w:spacing w:after="0"/>
        <w:ind w:left="1065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E4F4D" w:rsidRPr="00AE4F4D" w:rsidRDefault="00AE4F4D" w:rsidP="00AE4F4D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outlineLvl w:val="0"/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 w:rsidRPr="00AE4F4D"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</w:rPr>
        <w:t>Настоящее постановление вступает в силу с момента его подписания.</w:t>
      </w:r>
    </w:p>
    <w:p w:rsidR="00AE4F4D" w:rsidRDefault="00AE4F4D" w:rsidP="00AE4F4D">
      <w:pPr>
        <w:autoSpaceDE w:val="0"/>
        <w:autoSpaceDN w:val="0"/>
        <w:adjustRightInd w:val="0"/>
        <w:spacing w:after="0"/>
        <w:jc w:val="both"/>
        <w:outlineLvl w:val="0"/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</w:p>
    <w:p w:rsidR="00AE4F4D" w:rsidRDefault="00AE4F4D" w:rsidP="00AE4F4D">
      <w:pPr>
        <w:autoSpaceDE w:val="0"/>
        <w:autoSpaceDN w:val="0"/>
        <w:adjustRightInd w:val="0"/>
        <w:spacing w:after="0"/>
        <w:jc w:val="both"/>
        <w:outlineLvl w:val="0"/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</w:rPr>
        <w:t>Глава Новобатуринского</w:t>
      </w:r>
    </w:p>
    <w:p w:rsidR="00AE4F4D" w:rsidRPr="00CB6A99" w:rsidRDefault="00AE4F4D" w:rsidP="00EB2577">
      <w:pPr>
        <w:tabs>
          <w:tab w:val="left" w:pos="6240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</w:rPr>
        <w:tab/>
        <w:t xml:space="preserve">Т.Н. </w:t>
      </w:r>
      <w:proofErr w:type="spellStart"/>
      <w:r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</w:rPr>
        <w:t>Порохина</w:t>
      </w:r>
      <w:proofErr w:type="spellEnd"/>
    </w:p>
    <w:p w:rsidR="00F136E1" w:rsidRDefault="00F136E1"/>
    <w:sectPr w:rsidR="00F136E1" w:rsidSect="00EB2577">
      <w:pgSz w:w="11906" w:h="16838"/>
      <w:pgMar w:top="113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6622B"/>
    <w:multiLevelType w:val="hybridMultilevel"/>
    <w:tmpl w:val="12045FE8"/>
    <w:lvl w:ilvl="0" w:tplc="DA2A2D44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4F4D"/>
    <w:rsid w:val="0013197D"/>
    <w:rsid w:val="001F40A5"/>
    <w:rsid w:val="006946E2"/>
    <w:rsid w:val="006F2DF0"/>
    <w:rsid w:val="008F0944"/>
    <w:rsid w:val="00903C50"/>
    <w:rsid w:val="00AE4F4D"/>
    <w:rsid w:val="00EB2577"/>
    <w:rsid w:val="00F136E1"/>
    <w:rsid w:val="00F94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4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4F4D"/>
    <w:rPr>
      <w:b/>
      <w:bCs/>
    </w:rPr>
  </w:style>
  <w:style w:type="paragraph" w:styleId="a5">
    <w:name w:val="List Paragraph"/>
    <w:basedOn w:val="a"/>
    <w:uiPriority w:val="34"/>
    <w:qFormat/>
    <w:rsid w:val="00AE4F4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E4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4F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9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</dc:creator>
  <cp:lastModifiedBy>Галя</cp:lastModifiedBy>
  <cp:revision>2</cp:revision>
  <cp:lastPrinted>2021-07-05T10:34:00Z</cp:lastPrinted>
  <dcterms:created xsi:type="dcterms:W3CDTF">2026-03-30T09:30:00Z</dcterms:created>
  <dcterms:modified xsi:type="dcterms:W3CDTF">2026-03-30T09:30:00Z</dcterms:modified>
</cp:coreProperties>
</file>